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A178" w14:textId="29F506C0" w:rsidR="00537798" w:rsidRPr="00537798" w:rsidRDefault="00186271" w:rsidP="000D6CB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color w:val="303030"/>
          <w:sz w:val="40"/>
          <w:szCs w:val="40"/>
        </w:rPr>
        <w:softHyphen/>
      </w:r>
      <w:r w:rsidR="00537798">
        <w:rPr>
          <w:rStyle w:val="normaltextrun"/>
          <w:rFonts w:ascii="Arial" w:hAnsi="Arial" w:cs="Arial"/>
          <w:b/>
          <w:bCs/>
          <w:color w:val="303030"/>
          <w:sz w:val="40"/>
          <w:szCs w:val="40"/>
        </w:rPr>
        <w:t xml:space="preserve">Attention </w:t>
      </w:r>
      <w:r w:rsidR="00537798" w:rsidRPr="0064636D">
        <w:rPr>
          <w:rStyle w:val="normaltextrun"/>
          <w:rFonts w:ascii="Arial" w:hAnsi="Arial" w:cs="Arial"/>
          <w:b/>
          <w:bCs/>
          <w:color w:val="303030"/>
          <w:sz w:val="40"/>
          <w:szCs w:val="40"/>
          <w:highlight w:val="yellow"/>
        </w:rPr>
        <w:t xml:space="preserve">[Local </w:t>
      </w:r>
      <w:r w:rsidR="00E8418F">
        <w:rPr>
          <w:rStyle w:val="normaltextrun"/>
          <w:rFonts w:ascii="Arial" w:hAnsi="Arial" w:cs="Arial"/>
          <w:b/>
          <w:bCs/>
          <w:color w:val="303030"/>
          <w:sz w:val="40"/>
          <w:szCs w:val="40"/>
          <w:highlight w:val="yellow"/>
        </w:rPr>
        <w:t>Union Name</w:t>
      </w:r>
      <w:r w:rsidR="00537798" w:rsidRPr="0064636D">
        <w:rPr>
          <w:rStyle w:val="normaltextrun"/>
          <w:rFonts w:ascii="Arial" w:hAnsi="Arial" w:cs="Arial"/>
          <w:b/>
          <w:bCs/>
          <w:color w:val="303030"/>
          <w:sz w:val="40"/>
          <w:szCs w:val="40"/>
          <w:highlight w:val="yellow"/>
        </w:rPr>
        <w:t>]</w:t>
      </w:r>
      <w:r w:rsidR="00537798">
        <w:rPr>
          <w:rStyle w:val="normaltextrun"/>
          <w:rFonts w:ascii="Arial" w:hAnsi="Arial" w:cs="Arial"/>
          <w:b/>
          <w:bCs/>
          <w:color w:val="303030"/>
          <w:sz w:val="40"/>
          <w:szCs w:val="40"/>
        </w:rPr>
        <w:t xml:space="preserve"> Members!</w:t>
      </w:r>
    </w:p>
    <w:p w14:paraId="6E5E0CF2" w14:textId="5DAD4E5C" w:rsidR="00537798" w:rsidRDefault="00537798" w:rsidP="00F95E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341B330F" w14:textId="74AD4C10" w:rsidR="00762A60" w:rsidRPr="001750B6" w:rsidRDefault="00762A60" w:rsidP="001750B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000000"/>
        </w:rPr>
      </w:pPr>
      <w:r w:rsidRPr="001750B6">
        <w:rPr>
          <w:rStyle w:val="normaltextrun"/>
          <w:rFonts w:ascii="Arial" w:hAnsi="Arial" w:cs="Arial"/>
          <w:b/>
          <w:bCs/>
          <w:color w:val="000000"/>
        </w:rPr>
        <w:t xml:space="preserve">We’re making the switch to </w:t>
      </w:r>
      <w:proofErr w:type="spellStart"/>
      <w:r w:rsidRPr="001750B6">
        <w:rPr>
          <w:rStyle w:val="normaltextrun"/>
          <w:rFonts w:ascii="Arial" w:hAnsi="Arial" w:cs="Arial"/>
          <w:b/>
          <w:bCs/>
          <w:color w:val="000000"/>
        </w:rPr>
        <w:t>eDues</w:t>
      </w:r>
      <w:proofErr w:type="spellEnd"/>
      <w:r w:rsidRPr="001750B6">
        <w:rPr>
          <w:rStyle w:val="normaltextrun"/>
          <w:rFonts w:ascii="Arial" w:hAnsi="Arial" w:cs="Arial"/>
          <w:b/>
          <w:bCs/>
          <w:color w:val="000000"/>
        </w:rPr>
        <w:t xml:space="preserve">! </w:t>
      </w:r>
      <w:proofErr w:type="spellStart"/>
      <w:r w:rsidRPr="001750B6">
        <w:rPr>
          <w:rStyle w:val="normaltextrun"/>
          <w:rFonts w:ascii="Arial" w:hAnsi="Arial" w:cs="Arial"/>
          <w:color w:val="000000"/>
        </w:rPr>
        <w:t>eDues</w:t>
      </w:r>
      <w:proofErr w:type="spellEnd"/>
      <w:r w:rsidRPr="001750B6">
        <w:rPr>
          <w:rStyle w:val="normaltextrun"/>
          <w:rFonts w:ascii="Arial" w:hAnsi="Arial" w:cs="Arial"/>
          <w:color w:val="000000"/>
        </w:rPr>
        <w:t xml:space="preserve"> is a new, safe and secure method for paying your union dues. </w:t>
      </w:r>
      <w:proofErr w:type="spellStart"/>
      <w:r w:rsidR="00F03D98">
        <w:rPr>
          <w:rStyle w:val="normaltextrun"/>
          <w:rFonts w:ascii="Arial" w:hAnsi="Arial" w:cs="Arial"/>
          <w:color w:val="000000"/>
        </w:rPr>
        <w:t>eDues</w:t>
      </w:r>
      <w:proofErr w:type="spellEnd"/>
      <w:r w:rsidRPr="001750B6">
        <w:rPr>
          <w:rStyle w:val="normaltextrun"/>
          <w:rFonts w:ascii="Arial" w:hAnsi="Arial" w:cs="Arial"/>
          <w:color w:val="000000"/>
        </w:rPr>
        <w:t xml:space="preserve"> </w:t>
      </w:r>
      <w:r w:rsidR="00865B9E">
        <w:rPr>
          <w:rStyle w:val="normaltextrun"/>
          <w:rFonts w:ascii="Arial" w:hAnsi="Arial" w:cs="Arial"/>
          <w:color w:val="000000"/>
        </w:rPr>
        <w:t xml:space="preserve">uses </w:t>
      </w:r>
      <w:r w:rsidRPr="001750B6">
        <w:rPr>
          <w:rStyle w:val="normaltextrun"/>
          <w:rFonts w:ascii="Arial" w:hAnsi="Arial" w:cs="Arial"/>
          <w:color w:val="000000"/>
        </w:rPr>
        <w:t xml:space="preserve">the same payment process many of us use to pay for other memberships, subscriptions and bills. </w:t>
      </w:r>
    </w:p>
    <w:p w14:paraId="614C347B" w14:textId="77777777" w:rsidR="001750B6" w:rsidRPr="001750B6" w:rsidRDefault="001750B6" w:rsidP="00762A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0EDC918B" w14:textId="1CEBB5A7" w:rsidR="001750B6" w:rsidRPr="001750B6" w:rsidRDefault="001750B6" w:rsidP="00762A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1750B6">
        <w:rPr>
          <w:rFonts w:ascii="Arial" w:hAnsi="Arial" w:cs="Arial"/>
          <w:color w:val="000000"/>
        </w:rPr>
        <w:t>[</w:t>
      </w:r>
      <w:r w:rsidRPr="001750B6">
        <w:rPr>
          <w:rFonts w:ascii="Arial" w:hAnsi="Arial" w:cs="Arial"/>
          <w:color w:val="000000"/>
          <w:highlight w:val="yellow"/>
        </w:rPr>
        <w:t>Local union name</w:t>
      </w:r>
      <w:r w:rsidRPr="001750B6">
        <w:rPr>
          <w:rFonts w:ascii="Arial" w:hAnsi="Arial" w:cs="Arial"/>
          <w:color w:val="000000"/>
        </w:rPr>
        <w:t xml:space="preserve">] representatives will be coming to your school to help you </w:t>
      </w:r>
      <w:r>
        <w:rPr>
          <w:rFonts w:ascii="Arial" w:hAnsi="Arial" w:cs="Arial"/>
          <w:color w:val="000000"/>
        </w:rPr>
        <w:t>switch</w:t>
      </w:r>
      <w:r w:rsidRPr="001750B6">
        <w:rPr>
          <w:rFonts w:ascii="Arial" w:hAnsi="Arial" w:cs="Arial"/>
          <w:color w:val="000000"/>
        </w:rPr>
        <w:t xml:space="preserve"> to </w:t>
      </w:r>
      <w:proofErr w:type="spellStart"/>
      <w:r w:rsidRPr="001750B6">
        <w:rPr>
          <w:rFonts w:ascii="Arial" w:hAnsi="Arial" w:cs="Arial"/>
          <w:color w:val="000000"/>
        </w:rPr>
        <w:t>eDues</w:t>
      </w:r>
      <w:proofErr w:type="spellEnd"/>
      <w:r w:rsidRPr="001750B6">
        <w:rPr>
          <w:rFonts w:ascii="Arial" w:hAnsi="Arial" w:cs="Arial"/>
          <w:color w:val="000000"/>
        </w:rPr>
        <w:t>.</w:t>
      </w:r>
    </w:p>
    <w:p w14:paraId="52748851" w14:textId="77777777" w:rsidR="001750B6" w:rsidRDefault="001750B6" w:rsidP="000D6C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65973F45" w14:textId="77777777" w:rsidR="001750B6" w:rsidRDefault="001750B6" w:rsidP="000D6C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32678FCE" w14:textId="5B9E5E5F" w:rsidR="00D02EA1" w:rsidRPr="001750B6" w:rsidRDefault="0064636D" w:rsidP="000D6C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</w:pPr>
      <w:r w:rsidRPr="001750B6">
        <w:rPr>
          <w:rStyle w:val="normaltextrun"/>
          <w:rFonts w:ascii="Arial" w:hAnsi="Arial" w:cs="Arial"/>
          <w:b/>
          <w:bCs/>
          <w:noProof/>
          <w:color w:val="303030"/>
          <w:sz w:val="36"/>
          <w:szCs w:val="36"/>
        </w:rPr>
        <w:drawing>
          <wp:anchor distT="0" distB="0" distL="114300" distR="114300" simplePos="0" relativeHeight="251658240" behindDoc="1" locked="0" layoutInCell="1" allowOverlap="0" wp14:anchorId="683B8EE7" wp14:editId="79CA3B97">
            <wp:simplePos x="0" y="0"/>
            <wp:positionH relativeFrom="column">
              <wp:posOffset>-301625</wp:posOffset>
            </wp:positionH>
            <wp:positionV relativeFrom="paragraph">
              <wp:posOffset>90126</wp:posOffset>
            </wp:positionV>
            <wp:extent cx="2560320" cy="2048256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798" w:rsidRPr="001750B6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Join us in k</w:t>
      </w:r>
      <w:r w:rsidR="00D02EA1" w:rsidRPr="001750B6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eep</w:t>
      </w:r>
      <w:r w:rsidR="00537798" w:rsidRPr="001750B6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ing</w:t>
      </w:r>
      <w:r w:rsidR="00D02EA1" w:rsidRPr="001750B6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 xml:space="preserve"> our union strong</w:t>
      </w:r>
      <w:r w:rsidR="00537798" w:rsidRPr="001750B6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!</w:t>
      </w:r>
    </w:p>
    <w:p w14:paraId="7BE4CE89" w14:textId="77777777" w:rsidR="00537798" w:rsidRPr="00537798" w:rsidRDefault="00537798" w:rsidP="005377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72A8D151" w14:textId="3C5F5FA3" w:rsidR="001750B6" w:rsidRDefault="00374ACF" w:rsidP="001750B6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Together</w:t>
      </w:r>
      <w:r w:rsidR="00F03D98">
        <w:rPr>
          <w:rFonts w:ascii="Arial" w:hAnsi="Arial" w:cs="Arial"/>
          <w:sz w:val="26"/>
          <w:szCs w:val="26"/>
        </w:rPr>
        <w:t>, w</w:t>
      </w:r>
      <w:r w:rsidR="001750B6" w:rsidRPr="001750B6">
        <w:rPr>
          <w:rFonts w:ascii="Arial" w:hAnsi="Arial" w:cs="Arial"/>
          <w:sz w:val="26"/>
          <w:szCs w:val="26"/>
        </w:rPr>
        <w:t>e’ve worked hard to bargain a contract that includes</w:t>
      </w:r>
      <w:r w:rsidR="001750B6">
        <w:rPr>
          <w:rFonts w:ascii="Arial" w:hAnsi="Arial" w:cs="Arial"/>
          <w:sz w:val="26"/>
          <w:szCs w:val="26"/>
        </w:rPr>
        <w:t>:</w:t>
      </w:r>
    </w:p>
    <w:p w14:paraId="08D1636D" w14:textId="1CE00B85" w:rsidR="001750B6" w:rsidRDefault="001750B6" w:rsidP="001750B6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4500"/>
        <w:textAlignment w:val="baseline"/>
        <w:rPr>
          <w:rFonts w:ascii="Arial" w:hAnsi="Arial" w:cs="Arial"/>
          <w:sz w:val="26"/>
          <w:szCs w:val="26"/>
        </w:rPr>
      </w:pPr>
      <w:r w:rsidRPr="001750B6">
        <w:rPr>
          <w:rFonts w:ascii="Arial" w:hAnsi="Arial" w:cs="Arial"/>
          <w:sz w:val="26"/>
          <w:szCs w:val="26"/>
        </w:rPr>
        <w:t>[</w:t>
      </w:r>
      <w:r w:rsidRPr="001750B6">
        <w:rPr>
          <w:rFonts w:ascii="Arial" w:hAnsi="Arial" w:cs="Arial"/>
          <w:b/>
          <w:bCs/>
          <w:sz w:val="26"/>
          <w:szCs w:val="26"/>
        </w:rPr>
        <w:t>include important local bargaining wins</w:t>
      </w:r>
      <w:r w:rsidRPr="001750B6">
        <w:rPr>
          <w:rFonts w:ascii="Arial" w:hAnsi="Arial" w:cs="Arial"/>
          <w:sz w:val="26"/>
          <w:szCs w:val="26"/>
        </w:rPr>
        <w:t>]</w:t>
      </w:r>
    </w:p>
    <w:p w14:paraId="0C921372" w14:textId="77777777" w:rsidR="001750B6" w:rsidRPr="001750B6" w:rsidRDefault="001750B6" w:rsidP="001750B6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4500"/>
        <w:textAlignment w:val="baseline"/>
        <w:rPr>
          <w:rFonts w:ascii="Arial" w:hAnsi="Arial" w:cs="Arial"/>
          <w:sz w:val="26"/>
          <w:szCs w:val="26"/>
        </w:rPr>
      </w:pPr>
      <w:r w:rsidRPr="001750B6">
        <w:rPr>
          <w:rFonts w:ascii="Arial" w:hAnsi="Arial" w:cs="Arial"/>
          <w:sz w:val="26"/>
          <w:szCs w:val="26"/>
        </w:rPr>
        <w:t>[</w:t>
      </w:r>
      <w:r w:rsidRPr="001750B6">
        <w:rPr>
          <w:rFonts w:ascii="Arial" w:hAnsi="Arial" w:cs="Arial"/>
          <w:b/>
          <w:bCs/>
          <w:sz w:val="26"/>
          <w:szCs w:val="26"/>
        </w:rPr>
        <w:t>include important local bargaining wins</w:t>
      </w:r>
      <w:r w:rsidRPr="001750B6">
        <w:rPr>
          <w:rFonts w:ascii="Arial" w:hAnsi="Arial" w:cs="Arial"/>
          <w:sz w:val="26"/>
          <w:szCs w:val="26"/>
        </w:rPr>
        <w:t>]</w:t>
      </w:r>
    </w:p>
    <w:p w14:paraId="5B00AE8A" w14:textId="77777777" w:rsidR="001750B6" w:rsidRPr="001750B6" w:rsidRDefault="001750B6" w:rsidP="001750B6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4500"/>
        <w:textAlignment w:val="baseline"/>
        <w:rPr>
          <w:rFonts w:ascii="Arial" w:hAnsi="Arial" w:cs="Arial"/>
          <w:sz w:val="26"/>
          <w:szCs w:val="26"/>
        </w:rPr>
      </w:pPr>
      <w:r w:rsidRPr="001750B6">
        <w:rPr>
          <w:rFonts w:ascii="Arial" w:hAnsi="Arial" w:cs="Arial"/>
          <w:sz w:val="26"/>
          <w:szCs w:val="26"/>
        </w:rPr>
        <w:t>[</w:t>
      </w:r>
      <w:r w:rsidRPr="001750B6">
        <w:rPr>
          <w:rFonts w:ascii="Arial" w:hAnsi="Arial" w:cs="Arial"/>
          <w:b/>
          <w:bCs/>
          <w:sz w:val="26"/>
          <w:szCs w:val="26"/>
        </w:rPr>
        <w:t>include important local bargaining wins</w:t>
      </w:r>
      <w:r w:rsidRPr="001750B6">
        <w:rPr>
          <w:rFonts w:ascii="Arial" w:hAnsi="Arial" w:cs="Arial"/>
          <w:sz w:val="26"/>
          <w:szCs w:val="26"/>
        </w:rPr>
        <w:t>]</w:t>
      </w:r>
    </w:p>
    <w:p w14:paraId="75BA4982" w14:textId="77777777" w:rsidR="001750B6" w:rsidRPr="001750B6" w:rsidRDefault="001750B6" w:rsidP="001750B6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6"/>
          <w:szCs w:val="26"/>
        </w:rPr>
      </w:pPr>
    </w:p>
    <w:p w14:paraId="799EE11B" w14:textId="77777777" w:rsidR="00F03D98" w:rsidRDefault="001750B6" w:rsidP="001750B6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6"/>
          <w:szCs w:val="26"/>
        </w:rPr>
      </w:pPr>
      <w:r w:rsidRPr="001750B6">
        <w:rPr>
          <w:rFonts w:ascii="Arial" w:hAnsi="Arial" w:cs="Arial"/>
          <w:sz w:val="26"/>
          <w:szCs w:val="26"/>
        </w:rPr>
        <w:t xml:space="preserve">Switching to </w:t>
      </w:r>
      <w:proofErr w:type="spellStart"/>
      <w:r w:rsidRPr="001750B6">
        <w:rPr>
          <w:rFonts w:ascii="Arial" w:hAnsi="Arial" w:cs="Arial"/>
          <w:sz w:val="26"/>
          <w:szCs w:val="26"/>
        </w:rPr>
        <w:t>eDues</w:t>
      </w:r>
      <w:proofErr w:type="spellEnd"/>
      <w:r w:rsidRPr="001750B6">
        <w:rPr>
          <w:rFonts w:ascii="Arial" w:hAnsi="Arial" w:cs="Arial"/>
          <w:sz w:val="26"/>
          <w:szCs w:val="26"/>
        </w:rPr>
        <w:t xml:space="preserve"> ensures we’ll be able to continue negotiating for better</w:t>
      </w:r>
      <w:r w:rsidR="00F03D98">
        <w:rPr>
          <w:rFonts w:ascii="Arial" w:hAnsi="Arial" w:cs="Arial"/>
          <w:sz w:val="26"/>
          <w:szCs w:val="26"/>
        </w:rPr>
        <w:t xml:space="preserve"> salaries and </w:t>
      </w:r>
      <w:r w:rsidRPr="001750B6">
        <w:rPr>
          <w:rFonts w:ascii="Arial" w:hAnsi="Arial" w:cs="Arial"/>
          <w:sz w:val="26"/>
          <w:szCs w:val="26"/>
        </w:rPr>
        <w:t>working conditions.</w:t>
      </w:r>
    </w:p>
    <w:p w14:paraId="79AB7E6E" w14:textId="1691FCE0" w:rsidR="001750B6" w:rsidRDefault="001750B6" w:rsidP="001750B6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6"/>
          <w:szCs w:val="26"/>
        </w:rPr>
      </w:pPr>
      <w:r w:rsidRPr="001750B6">
        <w:rPr>
          <w:rFonts w:ascii="Arial" w:hAnsi="Arial" w:cs="Arial"/>
          <w:sz w:val="26"/>
          <w:szCs w:val="26"/>
        </w:rPr>
        <w:t xml:space="preserve"> </w:t>
      </w:r>
    </w:p>
    <w:p w14:paraId="49A07A53" w14:textId="77777777" w:rsidR="001750B6" w:rsidRPr="001750B6" w:rsidRDefault="001750B6" w:rsidP="001750B6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6"/>
          <w:szCs w:val="26"/>
          <w:highlight w:val="yellow"/>
        </w:rPr>
      </w:pP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V w:val="none" w:sz="0" w:space="0" w:color="auto"/>
        </w:tblBorders>
        <w:tblCellMar>
          <w:top w:w="72" w:type="dxa"/>
          <w:left w:w="288" w:type="dxa"/>
          <w:bottom w:w="72" w:type="dxa"/>
        </w:tblCellMar>
        <w:tblLook w:val="04A0" w:firstRow="1" w:lastRow="0" w:firstColumn="1" w:lastColumn="0" w:noHBand="0" w:noVBand="1"/>
      </w:tblPr>
      <w:tblGrid>
        <w:gridCol w:w="1795"/>
        <w:gridCol w:w="8190"/>
      </w:tblGrid>
      <w:tr w:rsidR="00D02EA1" w:rsidRPr="00537798" w14:paraId="609A1453" w14:textId="77777777" w:rsidTr="00F03D98">
        <w:tc>
          <w:tcPr>
            <w:tcW w:w="1795" w:type="dxa"/>
          </w:tcPr>
          <w:p w14:paraId="1CAF203D" w14:textId="2CF528F4" w:rsidR="00D02EA1" w:rsidRPr="005B02D2" w:rsidRDefault="00D02EA1" w:rsidP="0064636D">
            <w:pPr>
              <w:pStyle w:val="paragraph"/>
              <w:spacing w:before="120" w:beforeAutospacing="0" w:after="120" w:afterAutospacing="0"/>
              <w:jc w:val="right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02D2">
              <w:rPr>
                <w:rFonts w:ascii="Arial" w:hAnsi="Arial" w:cs="Arial"/>
                <w:b/>
                <w:bCs/>
                <w:sz w:val="28"/>
                <w:szCs w:val="28"/>
              </w:rPr>
              <w:t>Where:</w:t>
            </w:r>
          </w:p>
        </w:tc>
        <w:tc>
          <w:tcPr>
            <w:tcW w:w="8190" w:type="dxa"/>
          </w:tcPr>
          <w:p w14:paraId="73D7A89B" w14:textId="77777777" w:rsidR="00D02EA1" w:rsidRPr="005B02D2" w:rsidRDefault="00D02EA1" w:rsidP="0064636D">
            <w:pPr>
              <w:pStyle w:val="paragraph"/>
              <w:spacing w:before="120" w:beforeAutospacing="0" w:after="12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5B02D2">
              <w:rPr>
                <w:rFonts w:ascii="Arial" w:hAnsi="Arial" w:cs="Arial"/>
                <w:sz w:val="28"/>
                <w:szCs w:val="28"/>
                <w:highlight w:val="yellow"/>
              </w:rPr>
              <w:t>[Name of School]</w:t>
            </w:r>
          </w:p>
          <w:p w14:paraId="05747ADD" w14:textId="00626EB3" w:rsidR="00D02EA1" w:rsidRPr="005B02D2" w:rsidRDefault="00D02EA1" w:rsidP="0064636D">
            <w:pPr>
              <w:pStyle w:val="paragraph"/>
              <w:spacing w:before="120" w:beforeAutospacing="0" w:after="12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5B02D2">
              <w:rPr>
                <w:rFonts w:ascii="Arial" w:hAnsi="Arial" w:cs="Arial"/>
                <w:sz w:val="28"/>
                <w:szCs w:val="28"/>
                <w:highlight w:val="yellow"/>
              </w:rPr>
              <w:t>[Specific location at school?]</w:t>
            </w:r>
          </w:p>
        </w:tc>
      </w:tr>
      <w:tr w:rsidR="00D02EA1" w:rsidRPr="00537798" w14:paraId="1B70BCA4" w14:textId="77777777" w:rsidTr="00F03D98">
        <w:tc>
          <w:tcPr>
            <w:tcW w:w="1795" w:type="dxa"/>
          </w:tcPr>
          <w:p w14:paraId="120A9C28" w14:textId="199EFDDC" w:rsidR="00D02EA1" w:rsidRPr="005B02D2" w:rsidRDefault="00D02EA1" w:rsidP="0064636D">
            <w:pPr>
              <w:pStyle w:val="paragraph"/>
              <w:spacing w:before="120" w:beforeAutospacing="0" w:after="120" w:afterAutospacing="0"/>
              <w:jc w:val="right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02D2">
              <w:rPr>
                <w:rFonts w:ascii="Arial" w:hAnsi="Arial" w:cs="Arial"/>
                <w:b/>
                <w:bCs/>
                <w:sz w:val="28"/>
                <w:szCs w:val="28"/>
              </w:rPr>
              <w:t>When:</w:t>
            </w:r>
          </w:p>
        </w:tc>
        <w:tc>
          <w:tcPr>
            <w:tcW w:w="8190" w:type="dxa"/>
          </w:tcPr>
          <w:p w14:paraId="39A31A25" w14:textId="409ADD6A" w:rsidR="00D02EA1" w:rsidRPr="005B02D2" w:rsidRDefault="00D02EA1" w:rsidP="0064636D">
            <w:pPr>
              <w:pStyle w:val="paragraph"/>
              <w:spacing w:before="120" w:beforeAutospacing="0" w:after="12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5B02D2">
              <w:rPr>
                <w:rFonts w:ascii="Arial" w:hAnsi="Arial" w:cs="Arial"/>
                <w:sz w:val="28"/>
                <w:szCs w:val="28"/>
                <w:highlight w:val="yellow"/>
              </w:rPr>
              <w:t>[Day, Date]</w:t>
            </w:r>
          </w:p>
          <w:p w14:paraId="3C156281" w14:textId="39D3EF56" w:rsidR="00D02EA1" w:rsidRPr="005B02D2" w:rsidRDefault="00D02EA1" w:rsidP="0064636D">
            <w:pPr>
              <w:pStyle w:val="paragraph"/>
              <w:spacing w:before="120" w:beforeAutospacing="0" w:after="12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5B02D2">
              <w:rPr>
                <w:rFonts w:ascii="Arial" w:hAnsi="Arial" w:cs="Arial"/>
                <w:sz w:val="28"/>
                <w:szCs w:val="28"/>
                <w:highlight w:val="yellow"/>
              </w:rPr>
              <w:t>[Time frame]</w:t>
            </w:r>
          </w:p>
        </w:tc>
      </w:tr>
      <w:tr w:rsidR="00D02EA1" w:rsidRPr="00537798" w14:paraId="458B5678" w14:textId="77777777" w:rsidTr="00F03D98">
        <w:tc>
          <w:tcPr>
            <w:tcW w:w="1795" w:type="dxa"/>
          </w:tcPr>
          <w:p w14:paraId="4F01A7E2" w14:textId="790B019A" w:rsidR="00D02EA1" w:rsidRPr="005B02D2" w:rsidRDefault="00D02EA1" w:rsidP="0064636D">
            <w:pPr>
              <w:pStyle w:val="paragraph"/>
              <w:spacing w:before="120" w:beforeAutospacing="0" w:after="120" w:afterAutospacing="0"/>
              <w:jc w:val="right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02D2">
              <w:rPr>
                <w:rFonts w:ascii="Arial" w:hAnsi="Arial" w:cs="Arial"/>
                <w:b/>
                <w:bCs/>
                <w:sz w:val="28"/>
                <w:szCs w:val="28"/>
              </w:rPr>
              <w:t>What to bring:</w:t>
            </w:r>
          </w:p>
        </w:tc>
        <w:tc>
          <w:tcPr>
            <w:tcW w:w="8190" w:type="dxa"/>
          </w:tcPr>
          <w:p w14:paraId="4E7D37B8" w14:textId="77777777" w:rsidR="00D02EA1" w:rsidRDefault="00D02EA1" w:rsidP="0064636D">
            <w:pPr>
              <w:pStyle w:val="paragraph"/>
              <w:spacing w:before="120" w:beforeAutospacing="0" w:after="120" w:afterAutospacing="0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02D2">
              <w:rPr>
                <w:rFonts w:ascii="Arial" w:hAnsi="Arial" w:cs="Arial"/>
                <w:sz w:val="28"/>
                <w:szCs w:val="28"/>
              </w:rPr>
              <w:t xml:space="preserve">You will need your </w:t>
            </w:r>
            <w:r w:rsidRPr="005B02D2">
              <w:rPr>
                <w:rFonts w:ascii="Arial" w:hAnsi="Arial" w:cs="Arial"/>
                <w:b/>
                <w:bCs/>
                <w:sz w:val="28"/>
                <w:szCs w:val="28"/>
              </w:rPr>
              <w:t>online banking username and login</w:t>
            </w:r>
            <w:r w:rsidRPr="005B02D2">
              <w:rPr>
                <w:rFonts w:ascii="Arial" w:hAnsi="Arial" w:cs="Arial"/>
                <w:sz w:val="28"/>
                <w:szCs w:val="28"/>
              </w:rPr>
              <w:t xml:space="preserve"> or </w:t>
            </w:r>
            <w:r w:rsidRPr="005B02D2">
              <w:rPr>
                <w:rFonts w:ascii="Arial" w:hAnsi="Arial" w:cs="Arial"/>
                <w:b/>
                <w:bCs/>
                <w:sz w:val="28"/>
                <w:szCs w:val="28"/>
              </w:rPr>
              <w:t>your bank</w:t>
            </w:r>
            <w:r w:rsidR="005B02D2">
              <w:rPr>
                <w:rFonts w:ascii="Arial" w:hAnsi="Arial" w:cs="Arial"/>
                <w:b/>
                <w:bCs/>
                <w:sz w:val="28"/>
                <w:szCs w:val="28"/>
              </w:rPr>
              <w:t>’s</w:t>
            </w:r>
            <w:r w:rsidRPr="005B02D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routing number and </w:t>
            </w:r>
            <w:r w:rsidR="005B02D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your </w:t>
            </w:r>
            <w:r w:rsidRPr="005B02D2">
              <w:rPr>
                <w:rFonts w:ascii="Arial" w:hAnsi="Arial" w:cs="Arial"/>
                <w:b/>
                <w:bCs/>
                <w:sz w:val="28"/>
                <w:szCs w:val="28"/>
              </w:rPr>
              <w:t>account number</w:t>
            </w:r>
            <w:r w:rsidR="005B02D2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0D926DCF" w14:textId="0A78F35D" w:rsidR="00F03D98" w:rsidRPr="00F03D98" w:rsidRDefault="00F03D98" w:rsidP="0064636D">
            <w:pPr>
              <w:pStyle w:val="paragraph"/>
              <w:spacing w:before="120" w:beforeAutospacing="0" w:after="120" w:afterAutospacing="0"/>
              <w:textAlignment w:val="baseline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F03D98">
              <w:rPr>
                <w:rFonts w:ascii="Arial" w:hAnsi="Arial" w:cs="Arial"/>
                <w:i/>
                <w:iCs/>
                <w:color w:val="000000"/>
              </w:rPr>
              <w:t>[</w:t>
            </w:r>
            <w:r w:rsidRPr="00F03D98">
              <w:rPr>
                <w:rFonts w:ascii="Arial" w:hAnsi="Arial" w:cs="Arial"/>
                <w:i/>
                <w:iCs/>
                <w:color w:val="000000"/>
                <w:highlight w:val="yellow"/>
              </w:rPr>
              <w:t>Local union name</w:t>
            </w:r>
            <w:r w:rsidRPr="00F03D98">
              <w:rPr>
                <w:rFonts w:ascii="Arial" w:hAnsi="Arial" w:cs="Arial"/>
                <w:i/>
                <w:iCs/>
                <w:color w:val="000000"/>
              </w:rPr>
              <w:t>] does not access or store any of your bank info.</w:t>
            </w:r>
          </w:p>
        </w:tc>
      </w:tr>
    </w:tbl>
    <w:p w14:paraId="3ADCA288" w14:textId="6B3CC550" w:rsidR="00D02EA1" w:rsidRPr="00537798" w:rsidRDefault="00D02EA1" w:rsidP="00D02E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37798">
        <w:rPr>
          <w:rFonts w:ascii="Arial" w:hAnsi="Arial" w:cs="Arial"/>
          <w:sz w:val="22"/>
          <w:szCs w:val="22"/>
        </w:rPr>
        <w:t xml:space="preserve"> </w:t>
      </w:r>
    </w:p>
    <w:p w14:paraId="205AA822" w14:textId="424726D7" w:rsidR="00F95E05" w:rsidRPr="00F03D98" w:rsidRDefault="00D02EA1" w:rsidP="00F03D98">
      <w:pPr>
        <w:pStyle w:val="paragraph"/>
        <w:spacing w:before="0" w:beforeAutospacing="0" w:after="0" w:afterAutospacing="0" w:line="276" w:lineRule="auto"/>
        <w:ind w:right="189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537798">
        <w:rPr>
          <w:rFonts w:ascii="Arial" w:hAnsi="Arial" w:cs="Arial"/>
          <w:sz w:val="22"/>
          <w:szCs w:val="22"/>
        </w:rPr>
        <w:t>The transition process only takes a few minutes and is safe, secure, and easy to do.</w:t>
      </w:r>
      <w:r w:rsidR="00537798">
        <w:rPr>
          <w:rFonts w:ascii="Arial" w:hAnsi="Arial" w:cs="Arial"/>
          <w:sz w:val="22"/>
          <w:szCs w:val="22"/>
        </w:rPr>
        <w:t xml:space="preserve"> </w:t>
      </w:r>
      <w:r w:rsidRPr="00F03D98">
        <w:rPr>
          <w:rFonts w:ascii="Arial" w:hAnsi="Arial" w:cs="Arial"/>
          <w:sz w:val="22"/>
          <w:szCs w:val="22"/>
          <w:u w:val="single"/>
        </w:rPr>
        <w:t xml:space="preserve">Please plan to </w:t>
      </w:r>
      <w:r w:rsidR="00537798" w:rsidRPr="00F03D98">
        <w:rPr>
          <w:rFonts w:ascii="Arial" w:hAnsi="Arial" w:cs="Arial"/>
          <w:sz w:val="22"/>
          <w:szCs w:val="22"/>
          <w:u w:val="single"/>
        </w:rPr>
        <w:t>join us</w:t>
      </w:r>
      <w:r w:rsidRPr="00F03D98">
        <w:rPr>
          <w:rFonts w:ascii="Arial" w:hAnsi="Arial" w:cs="Arial"/>
          <w:sz w:val="22"/>
          <w:szCs w:val="22"/>
          <w:u w:val="single"/>
        </w:rPr>
        <w:t xml:space="preserve"> </w:t>
      </w:r>
      <w:r w:rsidR="00F03D98" w:rsidRPr="00F03D98">
        <w:rPr>
          <w:rFonts w:ascii="Arial" w:hAnsi="Arial" w:cs="Arial"/>
          <w:sz w:val="22"/>
          <w:szCs w:val="22"/>
          <w:u w:val="single"/>
        </w:rPr>
        <w:t>t</w:t>
      </w:r>
      <w:r w:rsidRPr="00F03D98">
        <w:rPr>
          <w:rFonts w:ascii="Arial" w:hAnsi="Arial" w:cs="Arial"/>
          <w:sz w:val="22"/>
          <w:szCs w:val="22"/>
          <w:u w:val="single"/>
        </w:rPr>
        <w:t>o</w:t>
      </w:r>
      <w:r w:rsidR="00537798" w:rsidRPr="00F03D98">
        <w:rPr>
          <w:rFonts w:ascii="Arial" w:hAnsi="Arial" w:cs="Arial"/>
          <w:sz w:val="22"/>
          <w:szCs w:val="22"/>
          <w:u w:val="single"/>
        </w:rPr>
        <w:t xml:space="preserve"> make the switch to </w:t>
      </w:r>
      <w:proofErr w:type="spellStart"/>
      <w:r w:rsidR="00537798" w:rsidRPr="00F03D98">
        <w:rPr>
          <w:rFonts w:ascii="Arial" w:hAnsi="Arial" w:cs="Arial"/>
          <w:sz w:val="22"/>
          <w:szCs w:val="22"/>
          <w:u w:val="single"/>
        </w:rPr>
        <w:t>eDues</w:t>
      </w:r>
      <w:proofErr w:type="spellEnd"/>
      <w:r w:rsidR="0044593D" w:rsidRPr="00F03D98">
        <w:rPr>
          <w:rFonts w:ascii="Arial" w:hAnsi="Arial" w:cs="Arial"/>
          <w:sz w:val="22"/>
          <w:szCs w:val="22"/>
          <w:u w:val="single"/>
        </w:rPr>
        <w:t>!</w:t>
      </w:r>
    </w:p>
    <w:p w14:paraId="6825BE9A" w14:textId="77777777" w:rsidR="0064636D" w:rsidRPr="00537798" w:rsidRDefault="0064636D" w:rsidP="009E6D25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B716CB4" w14:textId="2C7E03C5" w:rsidR="00F95E05" w:rsidRPr="00E8418F" w:rsidRDefault="00E8418F" w:rsidP="00E841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48"/>
          <w:szCs w:val="48"/>
        </w:rPr>
      </w:pPr>
      <w:r w:rsidRPr="00E8418F">
        <w:rPr>
          <w:rStyle w:val="normaltextrun"/>
          <w:rFonts w:ascii="Arial" w:hAnsi="Arial" w:cs="Arial"/>
          <w:b/>
          <w:bCs/>
          <w:color w:val="000000"/>
          <w:sz w:val="48"/>
          <w:szCs w:val="48"/>
        </w:rPr>
        <w:t>Together. A stronger voice.</w:t>
      </w:r>
    </w:p>
    <w:p w14:paraId="773DEFC1" w14:textId="1E23C52A" w:rsidR="00466B75" w:rsidRPr="00466B75" w:rsidRDefault="00466B75" w:rsidP="00466B75">
      <w:pPr>
        <w:pStyle w:val="paragraph"/>
        <w:tabs>
          <w:tab w:val="left" w:pos="3122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ab/>
      </w:r>
    </w:p>
    <w:p w14:paraId="66333F6D" w14:textId="77777777" w:rsidR="0064636D" w:rsidRDefault="0064636D" w:rsidP="009E6D25">
      <w:pPr>
        <w:rPr>
          <w:rFonts w:ascii="Arial" w:eastAsia="Times New Roman" w:hAnsi="Arial" w:cs="Arial"/>
          <w:color w:val="000000"/>
          <w:highlight w:val="yellow"/>
        </w:rPr>
      </w:pPr>
    </w:p>
    <w:p w14:paraId="61D25D6E" w14:textId="77777777" w:rsidR="0064636D" w:rsidRDefault="0064636D" w:rsidP="009E6D25">
      <w:pPr>
        <w:rPr>
          <w:rFonts w:ascii="Arial" w:eastAsia="Times New Roman" w:hAnsi="Arial" w:cs="Arial"/>
          <w:color w:val="000000"/>
          <w:highlight w:val="yellow"/>
        </w:rPr>
      </w:pPr>
    </w:p>
    <w:p w14:paraId="19ED5682" w14:textId="7DEB3AC1" w:rsidR="009E6D25" w:rsidRPr="00537798" w:rsidRDefault="00537798">
      <w:pPr>
        <w:rPr>
          <w:rFonts w:ascii="Arial" w:eastAsia="Times New Roman" w:hAnsi="Arial" w:cs="Arial"/>
          <w:color w:val="000000"/>
        </w:rPr>
      </w:pPr>
      <w:r w:rsidRPr="00466B75">
        <w:rPr>
          <w:rFonts w:ascii="Arial" w:eastAsia="Times New Roman" w:hAnsi="Arial" w:cs="Arial"/>
          <w:color w:val="000000"/>
          <w:highlight w:val="yellow"/>
        </w:rPr>
        <w:t>[Local Logo</w:t>
      </w:r>
      <w:r w:rsidR="001750B6">
        <w:rPr>
          <w:rFonts w:ascii="Arial" w:eastAsia="Times New Roman" w:hAnsi="Arial" w:cs="Arial"/>
          <w:color w:val="000000"/>
          <w:highlight w:val="yellow"/>
        </w:rPr>
        <w:t xml:space="preserve"> &amp; contact info</w:t>
      </w:r>
      <w:r w:rsidRPr="00466B75">
        <w:rPr>
          <w:rFonts w:ascii="Arial" w:eastAsia="Times New Roman" w:hAnsi="Arial" w:cs="Arial"/>
          <w:color w:val="000000"/>
          <w:highlight w:val="yellow"/>
        </w:rPr>
        <w:t>]</w:t>
      </w:r>
      <w:r w:rsidR="00466B75">
        <w:rPr>
          <w:rFonts w:ascii="Arial" w:eastAsia="Times New Roman" w:hAnsi="Arial" w:cs="Arial"/>
          <w:color w:val="000000"/>
        </w:rPr>
        <w:tab/>
      </w:r>
      <w:r w:rsidR="00466B75">
        <w:rPr>
          <w:rFonts w:ascii="Arial" w:eastAsia="Times New Roman" w:hAnsi="Arial" w:cs="Arial"/>
          <w:color w:val="000000"/>
        </w:rPr>
        <w:tab/>
      </w:r>
      <w:r w:rsidR="00466B75">
        <w:rPr>
          <w:rFonts w:ascii="Arial" w:eastAsia="Times New Roman" w:hAnsi="Arial" w:cs="Arial"/>
          <w:color w:val="000000"/>
        </w:rPr>
        <w:tab/>
      </w:r>
      <w:r w:rsidR="00466B75">
        <w:rPr>
          <w:rFonts w:ascii="Arial" w:eastAsia="Times New Roman" w:hAnsi="Arial" w:cs="Arial"/>
          <w:color w:val="000000"/>
        </w:rPr>
        <w:tab/>
      </w:r>
      <w:r w:rsidR="00466B75">
        <w:rPr>
          <w:rFonts w:ascii="Arial" w:eastAsia="Times New Roman" w:hAnsi="Arial" w:cs="Arial"/>
          <w:color w:val="000000"/>
        </w:rPr>
        <w:tab/>
      </w:r>
      <w:r w:rsidR="00466B75">
        <w:rPr>
          <w:rFonts w:ascii="Arial" w:eastAsia="Times New Roman" w:hAnsi="Arial" w:cs="Arial"/>
          <w:color w:val="000000"/>
        </w:rPr>
        <w:tab/>
      </w:r>
      <w:r w:rsidR="00466B75">
        <w:rPr>
          <w:rFonts w:ascii="Arial" w:eastAsia="Times New Roman" w:hAnsi="Arial" w:cs="Arial"/>
          <w:color w:val="000000"/>
        </w:rPr>
        <w:tab/>
      </w:r>
      <w:r w:rsidR="00466B75">
        <w:rPr>
          <w:rFonts w:ascii="Arial" w:eastAsia="Times New Roman" w:hAnsi="Arial" w:cs="Arial"/>
          <w:color w:val="000000"/>
        </w:rPr>
        <w:tab/>
      </w:r>
      <w:r w:rsidR="00466B75">
        <w:rPr>
          <w:rFonts w:ascii="Arial" w:eastAsia="Times New Roman" w:hAnsi="Arial" w:cs="Arial"/>
          <w:color w:val="000000"/>
        </w:rPr>
        <w:tab/>
      </w:r>
      <w:r w:rsidR="00466B75">
        <w:rPr>
          <w:rFonts w:ascii="Arial" w:eastAsia="Times New Roman" w:hAnsi="Arial" w:cs="Arial"/>
          <w:color w:val="000000"/>
        </w:rPr>
        <w:tab/>
      </w:r>
      <w:r w:rsidR="00466B75">
        <w:rPr>
          <w:rFonts w:ascii="Arial" w:eastAsia="Times New Roman" w:hAnsi="Arial" w:cs="Arial"/>
          <w:color w:val="000000"/>
        </w:rPr>
        <w:tab/>
      </w:r>
    </w:p>
    <w:sectPr w:rsidR="009E6D25" w:rsidRPr="00537798" w:rsidSect="0064636D">
      <w:footerReference w:type="default" r:id="rId11"/>
      <w:pgSz w:w="12240" w:h="15840"/>
      <w:pgMar w:top="1026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09C3" w14:textId="77777777" w:rsidR="0074430B" w:rsidRDefault="0074430B" w:rsidP="00466B75">
      <w:r>
        <w:separator/>
      </w:r>
    </w:p>
  </w:endnote>
  <w:endnote w:type="continuationSeparator" w:id="0">
    <w:p w14:paraId="207DC13C" w14:textId="77777777" w:rsidR="0074430B" w:rsidRDefault="0074430B" w:rsidP="0046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6148" w14:textId="76536580" w:rsidR="0064636D" w:rsidRDefault="0064636D">
    <w:pPr>
      <w:pStyle w:val="Footer"/>
    </w:pPr>
    <w:r w:rsidRPr="0064636D">
      <w:rPr>
        <w:rFonts w:ascii="Arial" w:eastAsia="Times New Roman" w:hAnsi="Arial" w:cs="Arial"/>
        <w:noProof/>
        <w:color w:val="000000"/>
      </w:rPr>
      <w:drawing>
        <wp:anchor distT="0" distB="0" distL="114300" distR="114300" simplePos="0" relativeHeight="251659264" behindDoc="1" locked="1" layoutInCell="1" allowOverlap="1" wp14:anchorId="7869DD9A" wp14:editId="5ACD3059">
          <wp:simplePos x="0" y="0"/>
          <wp:positionH relativeFrom="column">
            <wp:posOffset>5352415</wp:posOffset>
          </wp:positionH>
          <wp:positionV relativeFrom="page">
            <wp:posOffset>7813040</wp:posOffset>
          </wp:positionV>
          <wp:extent cx="1304925" cy="193103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93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99FB" w14:textId="77777777" w:rsidR="0074430B" w:rsidRDefault="0074430B" w:rsidP="00466B75">
      <w:r>
        <w:separator/>
      </w:r>
    </w:p>
  </w:footnote>
  <w:footnote w:type="continuationSeparator" w:id="0">
    <w:p w14:paraId="49AAE857" w14:textId="77777777" w:rsidR="0074430B" w:rsidRDefault="0074430B" w:rsidP="0046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DD6"/>
    <w:multiLevelType w:val="multilevel"/>
    <w:tmpl w:val="8A52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396E08"/>
    <w:multiLevelType w:val="multilevel"/>
    <w:tmpl w:val="09FE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323145"/>
    <w:multiLevelType w:val="hybridMultilevel"/>
    <w:tmpl w:val="B95C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D33D7"/>
    <w:multiLevelType w:val="multilevel"/>
    <w:tmpl w:val="0ED6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4515210">
    <w:abstractNumId w:val="3"/>
  </w:num>
  <w:num w:numId="2" w16cid:durableId="1693915045">
    <w:abstractNumId w:val="0"/>
  </w:num>
  <w:num w:numId="3" w16cid:durableId="968126000">
    <w:abstractNumId w:val="1"/>
  </w:num>
  <w:num w:numId="4" w16cid:durableId="1295019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25"/>
    <w:rsid w:val="000D6CB0"/>
    <w:rsid w:val="001750B6"/>
    <w:rsid w:val="00186271"/>
    <w:rsid w:val="00374ACF"/>
    <w:rsid w:val="0044593D"/>
    <w:rsid w:val="00466B75"/>
    <w:rsid w:val="00512C5D"/>
    <w:rsid w:val="00537798"/>
    <w:rsid w:val="005B02D2"/>
    <w:rsid w:val="0064636D"/>
    <w:rsid w:val="006D3962"/>
    <w:rsid w:val="0074430B"/>
    <w:rsid w:val="00762A60"/>
    <w:rsid w:val="00795F08"/>
    <w:rsid w:val="00865B9E"/>
    <w:rsid w:val="009E6D25"/>
    <w:rsid w:val="00BA25B4"/>
    <w:rsid w:val="00D02EA1"/>
    <w:rsid w:val="00E3009D"/>
    <w:rsid w:val="00E8418F"/>
    <w:rsid w:val="00F03D98"/>
    <w:rsid w:val="00F9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31FC"/>
  <w15:chartTrackingRefBased/>
  <w15:docId w15:val="{999773F6-CEAB-4D4D-8855-2FEC5CCA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F95E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95E05"/>
  </w:style>
  <w:style w:type="table" w:styleId="TableGrid">
    <w:name w:val="Table Grid"/>
    <w:basedOn w:val="TableNormal"/>
    <w:uiPriority w:val="39"/>
    <w:rsid w:val="00D0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537798"/>
  </w:style>
  <w:style w:type="paragraph" w:styleId="Header">
    <w:name w:val="header"/>
    <w:basedOn w:val="Normal"/>
    <w:link w:val="HeaderChar"/>
    <w:uiPriority w:val="99"/>
    <w:unhideWhenUsed/>
    <w:rsid w:val="00466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B75"/>
  </w:style>
  <w:style w:type="paragraph" w:styleId="Footer">
    <w:name w:val="footer"/>
    <w:basedOn w:val="Normal"/>
    <w:link w:val="FooterChar"/>
    <w:uiPriority w:val="99"/>
    <w:unhideWhenUsed/>
    <w:rsid w:val="00466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D7818792CF4DAA8BD864F9C2A74C" ma:contentTypeVersion="16" ma:contentTypeDescription="Create a new document." ma:contentTypeScope="" ma:versionID="dd51f029b07f75e5193e7a1e186c2770">
  <xsd:schema xmlns:xsd="http://www.w3.org/2001/XMLSchema" xmlns:xs="http://www.w3.org/2001/XMLSchema" xmlns:p="http://schemas.microsoft.com/office/2006/metadata/properties" xmlns:ns2="d0940f92-a2dd-45d8-a6c9-ebe8da70d79b" xmlns:ns3="db4abf26-9ab6-47dd-9e4b-d9b1bdb9eb84" targetNamespace="http://schemas.microsoft.com/office/2006/metadata/properties" ma:root="true" ma:fieldsID="04dcd049a99a52088e10edb2eb07dce7" ns2:_="" ns3:_="">
    <xsd:import namespace="d0940f92-a2dd-45d8-a6c9-ebe8da70d79b"/>
    <xsd:import namespace="db4abf26-9ab6-47dd-9e4b-d9b1bdb9e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40f92-a2dd-45d8-a6c9-ebe8da70d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345be7-ec0a-4e73-9c83-e897d9165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abf26-9ab6-47dd-9e4b-d9b1bdb9e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0a9fe9-8d50-4464-be52-55529e99cd1f}" ma:internalName="TaxCatchAll" ma:showField="CatchAllData" ma:web="db4abf26-9ab6-47dd-9e4b-d9b1bdb9e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4abf26-9ab6-47dd-9e4b-d9b1bdb9eb84" xsi:nil="true"/>
    <lcf76f155ced4ddcb4097134ff3c332f xmlns="d0940f92-a2dd-45d8-a6c9-ebe8da70d79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5E632-89A9-4E44-ADA0-AA9D50A85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40f92-a2dd-45d8-a6c9-ebe8da70d79b"/>
    <ds:schemaRef ds:uri="db4abf26-9ab6-47dd-9e4b-d9b1bdb9e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40FF3-4368-4AB0-8750-4AFE60ABB8D2}">
  <ds:schemaRefs>
    <ds:schemaRef ds:uri="http://schemas.microsoft.com/office/2006/metadata/properties"/>
    <ds:schemaRef ds:uri="http://schemas.microsoft.com/office/infopath/2007/PartnerControls"/>
    <ds:schemaRef ds:uri="db4abf26-9ab6-47dd-9e4b-d9b1bdb9eb84"/>
    <ds:schemaRef ds:uri="d0940f92-a2dd-45d8-a6c9-ebe8da70d79b"/>
  </ds:schemaRefs>
</ds:datastoreItem>
</file>

<file path=customXml/itemProps3.xml><?xml version="1.0" encoding="utf-8"?>
<ds:datastoreItem xmlns:ds="http://schemas.openxmlformats.org/officeDocument/2006/customXml" ds:itemID="{120B2D5E-1B24-488B-81CA-535CC97BF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jracyg@gmail.com</dc:creator>
  <cp:keywords/>
  <dc:description/>
  <cp:lastModifiedBy>Piotrowski, Mark</cp:lastModifiedBy>
  <cp:revision>2</cp:revision>
  <cp:lastPrinted>2023-05-16T13:33:00Z</cp:lastPrinted>
  <dcterms:created xsi:type="dcterms:W3CDTF">2023-05-23T18:44:00Z</dcterms:created>
  <dcterms:modified xsi:type="dcterms:W3CDTF">2023-05-23T18:44:00Z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0x0101001EC1D7818792CF4DAA8BD864F9C2A74C</vt:lpwstr>
  </property>
  <property fmtid="{D5CDD505-2E9C-101B-9397-08002B2CF9AE}" pid="3" name="MediaServiceImageTags">
    <vt:lpwstr/>
  </property>
</Properties>
</file>